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D6" w:rsidRPr="00373788" w:rsidRDefault="00CD5CD6" w:rsidP="00CD5CD6">
      <w:pPr>
        <w:pStyle w:val="a3"/>
        <w:jc w:val="center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</w:t>
      </w:r>
      <w:r w:rsidRPr="00373788">
        <w:rPr>
          <w:rFonts w:ascii="Arial" w:hAnsi="Arial" w:cs="Arial"/>
          <w:sz w:val="18"/>
          <w:szCs w:val="18"/>
        </w:rPr>
        <w:t>Утвержден</w:t>
      </w:r>
    </w:p>
    <w:p w:rsidR="00CD5CD6" w:rsidRPr="00373788" w:rsidRDefault="00CD5CD6" w:rsidP="00CD5CD6">
      <w:pPr>
        <w:pStyle w:val="a3"/>
        <w:jc w:val="center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постановлением главы</w:t>
      </w:r>
    </w:p>
    <w:p w:rsidR="00CD5CD6" w:rsidRPr="00373788" w:rsidRDefault="00CD5CD6" w:rsidP="00CD5CD6">
      <w:pPr>
        <w:pStyle w:val="a3"/>
        <w:jc w:val="center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Бурлинского сельсовета  </w:t>
      </w:r>
    </w:p>
    <w:p w:rsidR="00CD5CD6" w:rsidRPr="00373788" w:rsidRDefault="00CD5CD6" w:rsidP="00CD5CD6">
      <w:pPr>
        <w:pStyle w:val="a3"/>
        <w:jc w:val="center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от 16.08.2022г. № 62</w:t>
      </w:r>
    </w:p>
    <w:p w:rsidR="00CD5CD6" w:rsidRPr="00373788" w:rsidRDefault="00CD5CD6" w:rsidP="00CD5CD6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373788">
        <w:rPr>
          <w:rFonts w:ascii="Arial" w:hAnsi="Arial" w:cs="Arial"/>
          <w:b/>
          <w:sz w:val="18"/>
          <w:szCs w:val="18"/>
        </w:rPr>
        <w:t>ПОРЯДОК</w:t>
      </w:r>
    </w:p>
    <w:p w:rsidR="00CD5CD6" w:rsidRPr="00373788" w:rsidRDefault="00CD5CD6" w:rsidP="00CD5CD6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373788">
        <w:rPr>
          <w:rFonts w:ascii="Arial" w:hAnsi="Arial" w:cs="Arial"/>
          <w:b/>
          <w:sz w:val="18"/>
          <w:szCs w:val="18"/>
        </w:rPr>
        <w:t>ВЕДЕНИЯ МУНИЦИПАЛЬНОЙ ДОЛГОВОЙ КНИГИ МУНИЦИПАЛЬНОГО ОБРАЗОВАНИЯ БУРЛИНСКИЙ СЕЛЬСОВЕТ БУРЛИНСКОГО РАЙОНА АЛТАЙСКОГО КРАЯ</w:t>
      </w:r>
    </w:p>
    <w:p w:rsidR="00CD5CD6" w:rsidRPr="00373788" w:rsidRDefault="00CD5CD6" w:rsidP="00CD5CD6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373788">
        <w:rPr>
          <w:rFonts w:ascii="Arial" w:hAnsi="Arial" w:cs="Arial"/>
          <w:b/>
          <w:sz w:val="18"/>
          <w:szCs w:val="18"/>
        </w:rPr>
        <w:t xml:space="preserve"> </w:t>
      </w:r>
    </w:p>
    <w:p w:rsidR="00CD5CD6" w:rsidRPr="00373788" w:rsidRDefault="00CD5CD6" w:rsidP="00CD5CD6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373788">
        <w:rPr>
          <w:rFonts w:ascii="Arial" w:hAnsi="Arial" w:cs="Arial"/>
          <w:b/>
          <w:sz w:val="18"/>
          <w:szCs w:val="18"/>
        </w:rPr>
        <w:t>Общие положения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Настоящий Порядок разработан в соответствии с Бюджетным кодексом Российской Федерации с целью определения процедуры ведения муниципальной долговой книги муниципального образования Бурлинский сельсовет Бурлинского района Алтайского края (далее - Долговая книга), обеспечения контроля за полнотой учета, своевременностью обслуживания и исполнения долговых обязательств и устанавливает требования по структуре Долговой книги, а также по порядку ведения и хранения Долговой книги.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Долговая книга представляет собой реестр долговых обязательств муниципального образования Бурлинский сельсовет Бурлинского района Алтайского края, оформленных в соответствии с действующим законодательством.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Реестр долговых обязательств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предоставлять, получать, обрабатывать информацию о состоянии муниципального долга, составлять и представлять отчетность.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Обязательным условием надлежащего оформления долгового обязательства является его включение в Долговую книгу.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Исключение долговых обязательств из Долговой книги осуществляется в соответствии с Бюджетным кодексом Российской Федерации.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a3"/>
        <w:ind w:firstLine="708"/>
        <w:jc w:val="center"/>
        <w:rPr>
          <w:rFonts w:ascii="Arial" w:hAnsi="Arial" w:cs="Arial"/>
          <w:b/>
          <w:sz w:val="18"/>
          <w:szCs w:val="18"/>
        </w:rPr>
      </w:pPr>
      <w:r w:rsidRPr="00373788">
        <w:rPr>
          <w:rFonts w:ascii="Arial" w:hAnsi="Arial" w:cs="Arial"/>
          <w:b/>
          <w:sz w:val="18"/>
          <w:szCs w:val="18"/>
        </w:rPr>
        <w:t>Ведение Долговой книги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Ведение Долговой книги осуществляет глава Бурлинского сельсовета Бурлинского района Алтайского края.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Бурлинский сельсовет несет ответственность за сохранность, своевременность, полноту и правильность ведения Долговой книги в соответствии с действующим законодательством и достоверность данных о долговых обязательствах Бурлинского сельсовета Бурлинского района Алтайского края, переданных в Бурлинский сельсовет.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Долговая книга ведется по форме согласно приложению к настоящему Порядку в виде электронных реестров (таблиц) по видам долговых обязательств и формируется нарастающим итогом в течение финансового года.</w:t>
      </w:r>
    </w:p>
    <w:p w:rsidR="00CD5CD6" w:rsidRPr="00373788" w:rsidRDefault="00CD5CD6" w:rsidP="00CD5CD6">
      <w:pPr>
        <w:pStyle w:val="a3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Долговая книга формируется в электронном виде и выводится на бумажный носитель ежемесячно по состоянию на 1-е число месяца, следующего за текущим, в разрезе обязательств.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Долговая книга брошюруется, скрепляется печатью и подписью главы Бурлинского сельсовета.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Основанием для включения долгового обязательства в Долговую книгу является заключенный в установленном порядке договор (соглашение) или зарегистрированное в установленном порядке решение о выпуске муниципальных ценных бумаг. При этом в Долговую книгу вносятся сведения об объеме долговых обязательств по видам этих обязательств, о дате их возникновения и исполнения полностью или частично, формах обеспечения обязательств.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Долговая книга состоит из четырех основных разделов, соответствующих основным видам долговых обязательств:</w:t>
      </w:r>
    </w:p>
    <w:p w:rsidR="00CD5CD6" w:rsidRPr="00373788" w:rsidRDefault="00CD5CD6" w:rsidP="00CD5CD6">
      <w:pPr>
        <w:pStyle w:val="a3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- Кредиты, полученные муниципальным образованием Бурлинский сельсовет Бурлинского района в лице уполномоченных органов от кредитных организаций;</w:t>
      </w:r>
    </w:p>
    <w:p w:rsidR="00CD5CD6" w:rsidRPr="00373788" w:rsidRDefault="00CD5CD6" w:rsidP="00CD5CD6">
      <w:pPr>
        <w:pStyle w:val="a3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- Муниципальные займы, осуществляемые путем выпуска муниципальных ценных бумаг;</w:t>
      </w:r>
    </w:p>
    <w:p w:rsidR="00CD5CD6" w:rsidRPr="00373788" w:rsidRDefault="00CD5CD6" w:rsidP="00CD5CD6">
      <w:pPr>
        <w:pStyle w:val="a3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- Бюджетные кредиты, привлеченные от других бюджетов бюджетной системы Российской Федерации.</w:t>
      </w:r>
    </w:p>
    <w:p w:rsidR="00CD5CD6" w:rsidRPr="00373788" w:rsidRDefault="00CD5CD6" w:rsidP="00CD5CD6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373788">
        <w:rPr>
          <w:rFonts w:ascii="Arial" w:hAnsi="Arial" w:cs="Arial"/>
          <w:b/>
          <w:sz w:val="18"/>
          <w:szCs w:val="18"/>
        </w:rPr>
        <w:t>Муниципальные гарантии.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Долговые обязательства Бурлинского сельсовета не могут существовать в иных формах, за исключением предусмотренных настоящим пунктом.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В случае заключения соглашения или договора от имени Бурлинского сельсовета о пролонгации и реструктуризации долговых обязательств Бурлинского сельсовета прошлых лет указанное соглашение или договор являются основанием для внесения соответствующей информации в Долговую книгу.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Внутри разделов регистрационные записи осуществляются в хронологическом порядке нарастающим итогом.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 xml:space="preserve">В Долговой книге учитывается информация о просроченной задолженности по исполнению </w:t>
      </w:r>
      <w:proofErr w:type="spellStart"/>
      <w:r w:rsidRPr="00373788">
        <w:rPr>
          <w:rFonts w:ascii="Arial" w:hAnsi="Arial" w:cs="Arial"/>
          <w:sz w:val="18"/>
          <w:szCs w:val="18"/>
        </w:rPr>
        <w:t>Бурлинским</w:t>
      </w:r>
      <w:proofErr w:type="spellEnd"/>
      <w:r w:rsidRPr="00373788">
        <w:rPr>
          <w:rFonts w:ascii="Arial" w:hAnsi="Arial" w:cs="Arial"/>
          <w:sz w:val="18"/>
          <w:szCs w:val="18"/>
        </w:rPr>
        <w:t xml:space="preserve"> сельсоветом долговых обязательств.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 xml:space="preserve">Бурлинский сельсовет вносит информацию о долговых обязательствах в Долговую книгу в срок, не превышающий пяти рабочих дней с момента возникновения соответствующего обязательства, на основании </w:t>
      </w:r>
      <w:r w:rsidRPr="00373788">
        <w:rPr>
          <w:rFonts w:ascii="Arial" w:hAnsi="Arial" w:cs="Arial"/>
          <w:sz w:val="18"/>
          <w:szCs w:val="18"/>
        </w:rPr>
        <w:lastRenderedPageBreak/>
        <w:t>документов (оригиналов или заверенных копий), подтверждающих возникновение, изменение и прекращение долгового обязательства.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Основанием для внесения записи о полном или частичном исполнении долгового обязательства, включенного в Долговую книгу, является соответствующий расчетный (платежный) документ (документы), подтверждающий (подтверждающие) осуществление расчетов по обязательству.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Информация о долговых обязательствах Бурлинского сельсовета, отраженных в Долговой книге, подлежит передаче в Комитет по финансам Администрации Бурлинского района Алтайского края в порядке и сроки, установленные этим органом.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Порядок выдачи документов, подтверждающих регистрацию долговых обязательств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Пользователями информации, включенной в Долговую книгу, являются должностные лица в соответствии с их полномочиями.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Бурлинский сельсовет имеет право выдавать документ, подтверждающий регистрацию долговых обязательств, - выписку из муниципальной долговой книги Бурлинского сельсовета на отчетную дату, заверенную подписью главы и печатью Бурлинского сельсовета.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Кредиторы Бурлинского сельсовета имеют право получать выписки из Долговой книги в частях, касающихся соответствующих кредиторов, подтверждающих регистрацию долгов Бурлинского сельсовета. Выписка из Долговой книги представляется на основании письменного запроса кредитора в течение пяти рабочих дней со дня получения письменного запроса.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Информация, содержащаяся в Долговой книге, может быть предоставлена уполномоченным органам государственной власти на основании письменного запроса в течение пяти рабочих дней со дня получения письменного запроса.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373788">
        <w:rPr>
          <w:rFonts w:ascii="Arial" w:hAnsi="Arial" w:cs="Arial"/>
          <w:b/>
          <w:sz w:val="18"/>
          <w:szCs w:val="18"/>
        </w:rPr>
        <w:t>Порядок хранения Долговой книги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Долговая книга хранится в виде электронных файлов (а также копии этих файлов) в персональных компьютерах лиц, ответственных за ее ведение, а также на бумажном носителе в одном экземпляре.</w:t>
      </w: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CD5CD6" w:rsidRDefault="00CD5CD6" w:rsidP="00CD5C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373788" w:rsidRPr="00373788" w:rsidRDefault="00373788" w:rsidP="00CD5C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lastRenderedPageBreak/>
        <w:t>Приложение 1</w:t>
      </w:r>
    </w:p>
    <w:p w:rsidR="00CD5CD6" w:rsidRPr="00373788" w:rsidRDefault="00CD5CD6" w:rsidP="00CD5CD6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 xml:space="preserve">    к Порядку ведения муниципальной</w:t>
      </w:r>
    </w:p>
    <w:p w:rsidR="00CD5CD6" w:rsidRPr="00373788" w:rsidRDefault="00CD5CD6" w:rsidP="00CD5CD6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долговой книги муниципального </w:t>
      </w:r>
    </w:p>
    <w:p w:rsidR="00CD5CD6" w:rsidRPr="00373788" w:rsidRDefault="00CD5CD6" w:rsidP="00CD5CD6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 xml:space="preserve">образования Бурлинский сельсовет </w:t>
      </w:r>
    </w:p>
    <w:p w:rsidR="00CD5CD6" w:rsidRPr="00373788" w:rsidRDefault="00CD5CD6" w:rsidP="00CD5CD6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Бурлинского района</w:t>
      </w:r>
    </w:p>
    <w:p w:rsidR="00CD5CD6" w:rsidRPr="00373788" w:rsidRDefault="00CD5CD6" w:rsidP="00CD5CD6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ConsPlusNormal"/>
        <w:jc w:val="center"/>
        <w:rPr>
          <w:rFonts w:ascii="Arial" w:hAnsi="Arial" w:cs="Arial"/>
          <w:b/>
          <w:sz w:val="18"/>
          <w:szCs w:val="18"/>
        </w:rPr>
      </w:pPr>
      <w:bookmarkStart w:id="0" w:name="Par128"/>
      <w:bookmarkEnd w:id="0"/>
      <w:r w:rsidRPr="00373788">
        <w:rPr>
          <w:rFonts w:ascii="Arial" w:hAnsi="Arial" w:cs="Arial"/>
          <w:b/>
          <w:sz w:val="18"/>
          <w:szCs w:val="18"/>
        </w:rPr>
        <w:t>Форма муниципальной долговой книги муниципального образования Бурлинский сельсовет Бурлинского района на _____ год</w:t>
      </w:r>
    </w:p>
    <w:p w:rsidR="00CD5CD6" w:rsidRPr="00373788" w:rsidRDefault="00CD5CD6" w:rsidP="00CD5CD6">
      <w:pPr>
        <w:pStyle w:val="ConsPlusNormal"/>
        <w:jc w:val="center"/>
        <w:rPr>
          <w:rFonts w:ascii="Arial" w:hAnsi="Arial" w:cs="Arial"/>
          <w:b/>
          <w:sz w:val="18"/>
          <w:szCs w:val="18"/>
        </w:rPr>
      </w:pPr>
    </w:p>
    <w:p w:rsidR="00CD5CD6" w:rsidRPr="00373788" w:rsidRDefault="00CD5CD6" w:rsidP="00CD5CD6">
      <w:pPr>
        <w:pStyle w:val="ConsPlusNormal"/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373788">
        <w:rPr>
          <w:rFonts w:ascii="Arial" w:hAnsi="Arial" w:cs="Arial"/>
          <w:b/>
          <w:sz w:val="18"/>
          <w:szCs w:val="18"/>
        </w:rPr>
        <w:t xml:space="preserve">Кредиты, полученные муниципальным образованием Бурлинский сельсовет Бурлинского района в лице уполномоченных органов от кредитных организаций </w:t>
      </w:r>
    </w:p>
    <w:p w:rsidR="00CD5CD6" w:rsidRPr="00373788" w:rsidRDefault="00CD5CD6" w:rsidP="00CD5CD6">
      <w:pPr>
        <w:pStyle w:val="ConsPlusNormal"/>
        <w:ind w:left="720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513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CD5CD6" w:rsidRPr="00373788" w:rsidTr="0078760E">
        <w:trPr>
          <w:cantSplit/>
          <w:trHeight w:val="349"/>
        </w:trPr>
        <w:tc>
          <w:tcPr>
            <w:tcW w:w="394" w:type="dxa"/>
            <w:vMerge w:val="restart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№-п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Дата и номер соглашения, договора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Наименование кредитора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Форма обеспечения долгового обязательства</w:t>
            </w:r>
          </w:p>
        </w:tc>
        <w:tc>
          <w:tcPr>
            <w:tcW w:w="2364" w:type="dxa"/>
            <w:gridSpan w:val="6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Остаток задолженности на начало года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Привлечено с начала года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Дата и суммы привлечения кредита</w:t>
            </w:r>
          </w:p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Дата и суммы погашения кредита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 xml:space="preserve">Фактические даты и суммы погашения </w:t>
            </w:r>
            <w:proofErr w:type="spellStart"/>
            <w:r w:rsidRPr="00373788">
              <w:rPr>
                <w:rFonts w:ascii="Arial" w:hAnsi="Arial" w:cs="Arial"/>
                <w:sz w:val="18"/>
                <w:szCs w:val="18"/>
              </w:rPr>
              <w:t>креди</w:t>
            </w:r>
            <w:proofErr w:type="spellEnd"/>
            <w:r w:rsidRPr="0037378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та</w:t>
            </w:r>
          </w:p>
        </w:tc>
        <w:tc>
          <w:tcPr>
            <w:tcW w:w="1970" w:type="dxa"/>
            <w:gridSpan w:val="5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Погашено с начала года</w:t>
            </w:r>
          </w:p>
        </w:tc>
        <w:tc>
          <w:tcPr>
            <w:tcW w:w="1975" w:type="dxa"/>
            <w:gridSpan w:val="5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Остаток задолжен-</w:t>
            </w:r>
          </w:p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3788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r w:rsidRPr="00373788">
              <w:rPr>
                <w:rFonts w:ascii="Arial" w:hAnsi="Arial" w:cs="Arial"/>
                <w:sz w:val="18"/>
                <w:szCs w:val="18"/>
              </w:rPr>
              <w:t xml:space="preserve"> на отчетную дату</w:t>
            </w:r>
          </w:p>
        </w:tc>
      </w:tr>
      <w:tr w:rsidR="00CD5CD6" w:rsidRPr="00373788" w:rsidTr="0078760E">
        <w:trPr>
          <w:cantSplit/>
          <w:trHeight w:val="2911"/>
        </w:trPr>
        <w:tc>
          <w:tcPr>
            <w:tcW w:w="394" w:type="dxa"/>
            <w:vMerge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Основной долг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Штрафы, пени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 том числе просроченный долг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Процентная ставка по кредиту</w:t>
            </w:r>
          </w:p>
        </w:tc>
        <w:tc>
          <w:tcPr>
            <w:tcW w:w="394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Основной долг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Штрафы (пени)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 том числе просроченный долг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Основной долг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Штрафы (пени)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373788">
              <w:rPr>
                <w:rFonts w:ascii="Arial" w:hAnsi="Arial" w:cs="Arial"/>
                <w:sz w:val="18"/>
                <w:szCs w:val="18"/>
              </w:rPr>
              <w:t>тч</w:t>
            </w:r>
            <w:proofErr w:type="spellEnd"/>
            <w:r w:rsidRPr="00373788">
              <w:rPr>
                <w:rFonts w:ascii="Arial" w:hAnsi="Arial" w:cs="Arial"/>
                <w:sz w:val="18"/>
                <w:szCs w:val="18"/>
              </w:rPr>
              <w:t xml:space="preserve"> просроченный долг</w:t>
            </w:r>
          </w:p>
        </w:tc>
      </w:tr>
      <w:tr w:rsidR="00CD5CD6" w:rsidRPr="00373788" w:rsidTr="0078760E">
        <w:tc>
          <w:tcPr>
            <w:tcW w:w="39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5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5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5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5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5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</w:tbl>
    <w:p w:rsidR="00CD5CD6" w:rsidRPr="00373788" w:rsidRDefault="00CD5CD6" w:rsidP="00CD5CD6">
      <w:pPr>
        <w:pStyle w:val="a3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Руководитель / подпись</w:t>
      </w:r>
    </w:p>
    <w:p w:rsidR="00CD5CD6" w:rsidRPr="00373788" w:rsidRDefault="00CD5CD6" w:rsidP="00CD5CD6">
      <w:pPr>
        <w:pStyle w:val="a3"/>
        <w:ind w:right="-142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Главный бухгалтер / подпись</w:t>
      </w:r>
    </w:p>
    <w:p w:rsidR="00CD5CD6" w:rsidRPr="00373788" w:rsidRDefault="00CD5CD6" w:rsidP="00CD5CD6">
      <w:pPr>
        <w:pStyle w:val="a3"/>
        <w:ind w:right="-142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a3"/>
        <w:ind w:right="-142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a3"/>
        <w:ind w:right="-142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ConsPlusNormal"/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373788">
        <w:rPr>
          <w:rFonts w:ascii="Arial" w:hAnsi="Arial" w:cs="Arial"/>
          <w:b/>
          <w:sz w:val="18"/>
          <w:szCs w:val="18"/>
        </w:rPr>
        <w:t>Бюджетные кредиты, привлеченные в бюджет муниципального образования из других бюджетов, бюджетной системы российской Федерации</w:t>
      </w:r>
    </w:p>
    <w:p w:rsidR="00CD5CD6" w:rsidRPr="00373788" w:rsidRDefault="00CD5CD6" w:rsidP="00CD5CD6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рублей</w:t>
      </w:r>
    </w:p>
    <w:tbl>
      <w:tblPr>
        <w:tblW w:w="1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83"/>
        <w:gridCol w:w="509"/>
        <w:gridCol w:w="425"/>
        <w:gridCol w:w="426"/>
        <w:gridCol w:w="425"/>
        <w:gridCol w:w="425"/>
        <w:gridCol w:w="284"/>
        <w:gridCol w:w="283"/>
        <w:gridCol w:w="567"/>
        <w:gridCol w:w="284"/>
        <w:gridCol w:w="567"/>
        <w:gridCol w:w="425"/>
        <w:gridCol w:w="567"/>
        <w:gridCol w:w="283"/>
        <w:gridCol w:w="284"/>
        <w:gridCol w:w="283"/>
        <w:gridCol w:w="426"/>
        <w:gridCol w:w="425"/>
        <w:gridCol w:w="283"/>
        <w:gridCol w:w="426"/>
        <w:gridCol w:w="425"/>
        <w:gridCol w:w="1929"/>
        <w:gridCol w:w="653"/>
      </w:tblGrid>
      <w:tr w:rsidR="00CD5CD6" w:rsidRPr="00373788" w:rsidTr="0078760E">
        <w:trPr>
          <w:cantSplit/>
          <w:trHeight w:val="349"/>
        </w:trPr>
        <w:tc>
          <w:tcPr>
            <w:tcW w:w="392" w:type="dxa"/>
            <w:vMerge w:val="restart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483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Дата и номер соглашения, договора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Наименование кредитора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Остаток задолженности на начало года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Привлечено с начала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Дата и суммы привлечения бюджетного кредита</w:t>
            </w:r>
          </w:p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Дата и суммы погашения бюджетного кредита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 xml:space="preserve">Фактические даты и суммы погашения </w:t>
            </w:r>
            <w:proofErr w:type="spellStart"/>
            <w:r w:rsidRPr="00373788">
              <w:rPr>
                <w:rFonts w:ascii="Arial" w:hAnsi="Arial" w:cs="Arial"/>
                <w:sz w:val="18"/>
                <w:szCs w:val="18"/>
              </w:rPr>
              <w:t>бюдж</w:t>
            </w:r>
            <w:proofErr w:type="spellEnd"/>
          </w:p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кредита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Погашено с начала года</w:t>
            </w:r>
          </w:p>
        </w:tc>
        <w:tc>
          <w:tcPr>
            <w:tcW w:w="3716" w:type="dxa"/>
            <w:gridSpan w:val="5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 xml:space="preserve">Остаток задолженности </w:t>
            </w:r>
          </w:p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на отчетную дату</w:t>
            </w:r>
          </w:p>
        </w:tc>
      </w:tr>
      <w:tr w:rsidR="00CD5CD6" w:rsidRPr="00373788" w:rsidTr="0078760E">
        <w:trPr>
          <w:cantSplit/>
          <w:trHeight w:val="2911"/>
        </w:trPr>
        <w:tc>
          <w:tcPr>
            <w:tcW w:w="392" w:type="dxa"/>
            <w:vMerge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Основной долг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Штрафы, пени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 том числе просроченный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Процентная ставка по бюджетному кредиту</w:t>
            </w:r>
          </w:p>
        </w:tc>
        <w:tc>
          <w:tcPr>
            <w:tcW w:w="284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Основной долг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Штрафы (пени)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 том числе просроченный долг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Основной долг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Штрафы (пени)</w:t>
            </w:r>
          </w:p>
        </w:tc>
        <w:tc>
          <w:tcPr>
            <w:tcW w:w="1929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653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373788">
              <w:rPr>
                <w:rFonts w:ascii="Arial" w:hAnsi="Arial" w:cs="Arial"/>
                <w:sz w:val="18"/>
                <w:szCs w:val="18"/>
              </w:rPr>
              <w:t>тч</w:t>
            </w:r>
            <w:proofErr w:type="spellEnd"/>
            <w:r w:rsidRPr="00373788">
              <w:rPr>
                <w:rFonts w:ascii="Arial" w:hAnsi="Arial" w:cs="Arial"/>
                <w:sz w:val="18"/>
                <w:szCs w:val="18"/>
              </w:rPr>
              <w:t xml:space="preserve"> просроченный долг</w:t>
            </w:r>
          </w:p>
        </w:tc>
      </w:tr>
      <w:tr w:rsidR="00CD5CD6" w:rsidRPr="00373788" w:rsidTr="0078760E">
        <w:tc>
          <w:tcPr>
            <w:tcW w:w="39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3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83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83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29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53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</w:tbl>
    <w:p w:rsidR="00CD5CD6" w:rsidRPr="00373788" w:rsidRDefault="00CD5CD6" w:rsidP="00CD5CD6">
      <w:pPr>
        <w:pStyle w:val="a3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Руководитель / подпись</w:t>
      </w:r>
    </w:p>
    <w:p w:rsidR="00CD5CD6" w:rsidRPr="00373788" w:rsidRDefault="00CD5CD6" w:rsidP="00CD5CD6">
      <w:pPr>
        <w:pStyle w:val="a3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Главный бухгалтер / подпись</w:t>
      </w:r>
    </w:p>
    <w:p w:rsidR="00CD5CD6" w:rsidRPr="00373788" w:rsidRDefault="00CD5CD6" w:rsidP="00CD5CD6">
      <w:pPr>
        <w:pStyle w:val="a3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a3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a3"/>
        <w:rPr>
          <w:rFonts w:ascii="Arial" w:hAnsi="Arial" w:cs="Arial"/>
          <w:sz w:val="18"/>
          <w:szCs w:val="18"/>
        </w:rPr>
      </w:pPr>
    </w:p>
    <w:p w:rsidR="00CD5CD6" w:rsidRDefault="00CD5CD6" w:rsidP="00CD5CD6">
      <w:pPr>
        <w:pStyle w:val="a3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pStyle w:val="a3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pStyle w:val="a3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pStyle w:val="a3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pStyle w:val="a3"/>
        <w:rPr>
          <w:rFonts w:ascii="Arial" w:hAnsi="Arial" w:cs="Arial"/>
          <w:sz w:val="18"/>
          <w:szCs w:val="18"/>
        </w:rPr>
      </w:pPr>
    </w:p>
    <w:p w:rsidR="00373788" w:rsidRPr="00373788" w:rsidRDefault="00373788" w:rsidP="00CD5CD6">
      <w:pPr>
        <w:pStyle w:val="a3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a3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 xml:space="preserve"> </w:t>
      </w:r>
    </w:p>
    <w:p w:rsidR="00CD5CD6" w:rsidRPr="00373788" w:rsidRDefault="00CD5CD6" w:rsidP="00CD5CD6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373788">
        <w:rPr>
          <w:rFonts w:ascii="Arial" w:hAnsi="Arial" w:cs="Arial"/>
          <w:b/>
          <w:sz w:val="18"/>
          <w:szCs w:val="18"/>
        </w:rPr>
        <w:lastRenderedPageBreak/>
        <w:t xml:space="preserve">Муниципальные займы, осуществляемые путем выпуска </w:t>
      </w:r>
    </w:p>
    <w:p w:rsidR="00CD5CD6" w:rsidRPr="00373788" w:rsidRDefault="00CD5CD6" w:rsidP="00CD5CD6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373788">
        <w:rPr>
          <w:rFonts w:ascii="Arial" w:hAnsi="Arial" w:cs="Arial"/>
          <w:b/>
          <w:sz w:val="18"/>
          <w:szCs w:val="18"/>
        </w:rPr>
        <w:t>муниципальных ценных бумаг</w:t>
      </w:r>
    </w:p>
    <w:p w:rsidR="00CD5CD6" w:rsidRPr="00373788" w:rsidRDefault="00CD5CD6" w:rsidP="00CD5CD6">
      <w:pPr>
        <w:pStyle w:val="a3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рублей</w:t>
      </w: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0"/>
        <w:gridCol w:w="312"/>
        <w:gridCol w:w="270"/>
        <w:gridCol w:w="283"/>
        <w:gridCol w:w="284"/>
        <w:gridCol w:w="425"/>
        <w:gridCol w:w="284"/>
        <w:gridCol w:w="425"/>
        <w:gridCol w:w="283"/>
        <w:gridCol w:w="284"/>
        <w:gridCol w:w="425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</w:tblGrid>
      <w:tr w:rsidR="00CD5CD6" w:rsidRPr="00373788" w:rsidTr="0078760E">
        <w:trPr>
          <w:cantSplit/>
          <w:trHeight w:val="349"/>
        </w:trPr>
        <w:tc>
          <w:tcPr>
            <w:tcW w:w="237" w:type="dxa"/>
            <w:vMerge w:val="restart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№-п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 xml:space="preserve">Дата и </w:t>
            </w:r>
            <w:proofErr w:type="gramStart"/>
            <w:r w:rsidRPr="00373788">
              <w:rPr>
                <w:rFonts w:ascii="Arial" w:hAnsi="Arial" w:cs="Arial"/>
                <w:sz w:val="18"/>
                <w:szCs w:val="18"/>
              </w:rPr>
              <w:t>номер  договора</w:t>
            </w:r>
            <w:proofErr w:type="gramEnd"/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Форма обеспечения долгового обязательства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Дата согласования гарантии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Срок действия гарантии</w:t>
            </w:r>
          </w:p>
        </w:tc>
        <w:tc>
          <w:tcPr>
            <w:tcW w:w="1814" w:type="dxa"/>
            <w:gridSpan w:val="5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 xml:space="preserve">Остаток задолженности на </w:t>
            </w:r>
          </w:p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начало года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Предоставлено гарантий с начала года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Срок предъявления требований по гарантиям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Срок исполнения гарантий</w:t>
            </w:r>
          </w:p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 xml:space="preserve">Погашено </w:t>
            </w:r>
          </w:p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принципалом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Погашено гарантом</w:t>
            </w:r>
          </w:p>
        </w:tc>
        <w:tc>
          <w:tcPr>
            <w:tcW w:w="1420" w:type="dxa"/>
            <w:gridSpan w:val="5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Остаток</w:t>
            </w:r>
          </w:p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 xml:space="preserve"> задолженности</w:t>
            </w:r>
          </w:p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на отчетную дату</w:t>
            </w:r>
          </w:p>
        </w:tc>
      </w:tr>
      <w:tr w:rsidR="00CD5CD6" w:rsidRPr="00373788" w:rsidTr="0078760E">
        <w:trPr>
          <w:cantSplit/>
          <w:trHeight w:val="2911"/>
        </w:trPr>
        <w:tc>
          <w:tcPr>
            <w:tcW w:w="237" w:type="dxa"/>
            <w:vMerge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Основной долг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410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Штрафы, пени</w:t>
            </w:r>
          </w:p>
        </w:tc>
        <w:tc>
          <w:tcPr>
            <w:tcW w:w="312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70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 том числе просроченный долг</w:t>
            </w:r>
          </w:p>
        </w:tc>
        <w:tc>
          <w:tcPr>
            <w:tcW w:w="283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Основной долг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Штрафы (пени)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 том числе просроченный долг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Основной долг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Штрафы (пени)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373788">
              <w:rPr>
                <w:rFonts w:ascii="Arial" w:hAnsi="Arial" w:cs="Arial"/>
                <w:sz w:val="18"/>
                <w:szCs w:val="18"/>
              </w:rPr>
              <w:t>тч</w:t>
            </w:r>
            <w:proofErr w:type="spellEnd"/>
            <w:r w:rsidRPr="00373788">
              <w:rPr>
                <w:rFonts w:ascii="Arial" w:hAnsi="Arial" w:cs="Arial"/>
                <w:sz w:val="18"/>
                <w:szCs w:val="18"/>
              </w:rPr>
              <w:t xml:space="preserve"> просроченный долг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Основной долг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Штрафы (пени)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373788">
              <w:rPr>
                <w:rFonts w:ascii="Arial" w:hAnsi="Arial" w:cs="Arial"/>
                <w:sz w:val="18"/>
                <w:szCs w:val="18"/>
              </w:rPr>
              <w:t>тч</w:t>
            </w:r>
            <w:proofErr w:type="spellEnd"/>
            <w:r w:rsidRPr="00373788">
              <w:rPr>
                <w:rFonts w:ascii="Arial" w:hAnsi="Arial" w:cs="Arial"/>
                <w:sz w:val="18"/>
                <w:szCs w:val="18"/>
              </w:rPr>
              <w:t xml:space="preserve"> просроченный долг</w:t>
            </w:r>
          </w:p>
        </w:tc>
      </w:tr>
      <w:tr w:rsidR="00CD5CD6" w:rsidRPr="00373788" w:rsidTr="0078760E">
        <w:tc>
          <w:tcPr>
            <w:tcW w:w="237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83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</w:tbl>
    <w:p w:rsidR="00CD5CD6" w:rsidRPr="00373788" w:rsidRDefault="00CD5CD6" w:rsidP="00CD5CD6">
      <w:pPr>
        <w:pStyle w:val="a3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Руководитель / подпись</w:t>
      </w:r>
    </w:p>
    <w:p w:rsidR="00CD5CD6" w:rsidRPr="00373788" w:rsidRDefault="00CD5CD6" w:rsidP="00CD5CD6">
      <w:pPr>
        <w:pStyle w:val="a3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Главный бухгалтер / подпись</w:t>
      </w: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ConsPlusNormal"/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373788">
        <w:rPr>
          <w:rFonts w:ascii="Arial" w:hAnsi="Arial" w:cs="Arial"/>
          <w:b/>
          <w:sz w:val="18"/>
          <w:szCs w:val="18"/>
        </w:rPr>
        <w:t xml:space="preserve">Муниципальные гарантии     </w:t>
      </w:r>
    </w:p>
    <w:p w:rsidR="00CD5CD6" w:rsidRPr="00373788" w:rsidRDefault="00CD5CD6" w:rsidP="00CD5CD6">
      <w:pPr>
        <w:pStyle w:val="ConsPlusNormal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36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CD5CD6" w:rsidRPr="00373788" w:rsidTr="0078760E">
        <w:trPr>
          <w:cantSplit/>
          <w:trHeight w:val="349"/>
        </w:trPr>
        <w:tc>
          <w:tcPr>
            <w:tcW w:w="370" w:type="dxa"/>
            <w:vMerge w:val="restart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№-п</w:t>
            </w:r>
          </w:p>
        </w:tc>
        <w:tc>
          <w:tcPr>
            <w:tcW w:w="236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Дата и номер документа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Наименование кредитора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Дата получения</w:t>
            </w:r>
          </w:p>
        </w:tc>
        <w:tc>
          <w:tcPr>
            <w:tcW w:w="2339" w:type="dxa"/>
            <w:gridSpan w:val="6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 xml:space="preserve">Остаток задолженности на </w:t>
            </w:r>
            <w:proofErr w:type="spellStart"/>
            <w:r w:rsidRPr="00373788">
              <w:rPr>
                <w:rFonts w:ascii="Arial" w:hAnsi="Arial" w:cs="Arial"/>
                <w:sz w:val="18"/>
                <w:szCs w:val="18"/>
              </w:rPr>
              <w:t>нача</w:t>
            </w:r>
            <w:proofErr w:type="spellEnd"/>
            <w:r w:rsidRPr="0037378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3788">
              <w:rPr>
                <w:rFonts w:ascii="Arial" w:hAnsi="Arial" w:cs="Arial"/>
                <w:sz w:val="18"/>
                <w:szCs w:val="18"/>
              </w:rPr>
              <w:t>ло</w:t>
            </w:r>
            <w:proofErr w:type="spellEnd"/>
            <w:r w:rsidRPr="00373788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390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73788">
              <w:rPr>
                <w:rFonts w:ascii="Arial" w:hAnsi="Arial" w:cs="Arial"/>
                <w:sz w:val="18"/>
                <w:szCs w:val="18"/>
              </w:rPr>
              <w:t>Восстановлено  с</w:t>
            </w:r>
            <w:proofErr w:type="gramEnd"/>
            <w:r w:rsidRPr="00373788">
              <w:rPr>
                <w:rFonts w:ascii="Arial" w:hAnsi="Arial" w:cs="Arial"/>
                <w:sz w:val="18"/>
                <w:szCs w:val="18"/>
              </w:rPr>
              <w:t xml:space="preserve"> начала года</w:t>
            </w:r>
          </w:p>
        </w:tc>
        <w:tc>
          <w:tcPr>
            <w:tcW w:w="390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Дата и суммы восстановления</w:t>
            </w:r>
          </w:p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73788">
              <w:rPr>
                <w:rFonts w:ascii="Arial" w:hAnsi="Arial" w:cs="Arial"/>
                <w:sz w:val="18"/>
                <w:szCs w:val="18"/>
              </w:rPr>
              <w:t>Дата  погашения</w:t>
            </w:r>
            <w:proofErr w:type="gramEnd"/>
            <w:r w:rsidRPr="00373788">
              <w:rPr>
                <w:rFonts w:ascii="Arial" w:hAnsi="Arial" w:cs="Arial"/>
                <w:sz w:val="18"/>
                <w:szCs w:val="18"/>
              </w:rPr>
              <w:t xml:space="preserve"> по документу</w:t>
            </w:r>
          </w:p>
        </w:tc>
        <w:tc>
          <w:tcPr>
            <w:tcW w:w="390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 xml:space="preserve">Фактические даты и суммы погашения </w:t>
            </w:r>
          </w:p>
        </w:tc>
        <w:tc>
          <w:tcPr>
            <w:tcW w:w="1950" w:type="dxa"/>
            <w:gridSpan w:val="5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Погашено с начала года</w:t>
            </w:r>
          </w:p>
        </w:tc>
        <w:tc>
          <w:tcPr>
            <w:tcW w:w="1950" w:type="dxa"/>
            <w:gridSpan w:val="5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Остаток задолжен-</w:t>
            </w:r>
          </w:p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3788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r w:rsidRPr="00373788">
              <w:rPr>
                <w:rFonts w:ascii="Arial" w:hAnsi="Arial" w:cs="Arial"/>
                <w:sz w:val="18"/>
                <w:szCs w:val="18"/>
              </w:rPr>
              <w:t xml:space="preserve"> на отчетную дату</w:t>
            </w:r>
          </w:p>
        </w:tc>
      </w:tr>
      <w:tr w:rsidR="00CD5CD6" w:rsidRPr="00373788" w:rsidTr="0078760E">
        <w:trPr>
          <w:cantSplit/>
          <w:trHeight w:val="2911"/>
        </w:trPr>
        <w:tc>
          <w:tcPr>
            <w:tcW w:w="370" w:type="dxa"/>
            <w:vMerge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Основной долг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Штрафы, пени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 том числе просроченный долг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 xml:space="preserve">Процентная ставка </w:t>
            </w:r>
          </w:p>
        </w:tc>
        <w:tc>
          <w:tcPr>
            <w:tcW w:w="390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Основной долг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Штрафы (пени)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 том числе просроченный долг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Основной долг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Штрафы (пени)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373788">
              <w:rPr>
                <w:rFonts w:ascii="Arial" w:hAnsi="Arial" w:cs="Arial"/>
                <w:sz w:val="18"/>
                <w:szCs w:val="18"/>
              </w:rPr>
              <w:t>тч</w:t>
            </w:r>
            <w:proofErr w:type="spellEnd"/>
            <w:r w:rsidRPr="00373788">
              <w:rPr>
                <w:rFonts w:ascii="Arial" w:hAnsi="Arial" w:cs="Arial"/>
                <w:sz w:val="18"/>
                <w:szCs w:val="18"/>
              </w:rPr>
              <w:t xml:space="preserve"> просроченный долг</w:t>
            </w:r>
          </w:p>
        </w:tc>
      </w:tr>
      <w:tr w:rsidR="00CD5CD6" w:rsidRPr="00373788" w:rsidTr="0078760E">
        <w:trPr>
          <w:trHeight w:val="471"/>
        </w:trPr>
        <w:tc>
          <w:tcPr>
            <w:tcW w:w="37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9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9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9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9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0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</w:tbl>
    <w:p w:rsidR="00CD5CD6" w:rsidRPr="00373788" w:rsidRDefault="00CD5CD6" w:rsidP="00CD5CD6">
      <w:pPr>
        <w:pStyle w:val="a3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Руководитель / подпись</w:t>
      </w:r>
    </w:p>
    <w:p w:rsidR="00CD5CD6" w:rsidRPr="00373788" w:rsidRDefault="00CD5CD6" w:rsidP="00CD5CD6">
      <w:pPr>
        <w:pStyle w:val="a3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Главный бухгалтер / подпись</w:t>
      </w: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373788" w:rsidRPr="00373788" w:rsidRDefault="00373788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ConsPlusNormal"/>
        <w:numPr>
          <w:ilvl w:val="0"/>
          <w:numId w:val="1"/>
        </w:numPr>
        <w:jc w:val="center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b/>
          <w:sz w:val="18"/>
          <w:szCs w:val="18"/>
        </w:rPr>
        <w:lastRenderedPageBreak/>
        <w:t>Сводная аналитическая информация</w:t>
      </w:r>
      <w:r w:rsidRPr="00373788">
        <w:rPr>
          <w:rFonts w:ascii="Arial" w:hAnsi="Arial" w:cs="Arial"/>
          <w:sz w:val="18"/>
          <w:szCs w:val="18"/>
        </w:rPr>
        <w:t xml:space="preserve">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29"/>
        <w:gridCol w:w="429"/>
        <w:gridCol w:w="429"/>
        <w:gridCol w:w="429"/>
        <w:gridCol w:w="429"/>
        <w:gridCol w:w="525"/>
        <w:gridCol w:w="567"/>
        <w:gridCol w:w="552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CD5CD6" w:rsidRPr="00373788" w:rsidTr="0078760E">
        <w:trPr>
          <w:cantSplit/>
          <w:trHeight w:val="349"/>
        </w:trPr>
        <w:tc>
          <w:tcPr>
            <w:tcW w:w="222" w:type="dxa"/>
            <w:vMerge w:val="restart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№-п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73788">
              <w:rPr>
                <w:rFonts w:ascii="Arial" w:hAnsi="Arial" w:cs="Arial"/>
                <w:sz w:val="18"/>
                <w:szCs w:val="18"/>
              </w:rPr>
              <w:t>Форма  долгового</w:t>
            </w:r>
            <w:proofErr w:type="gramEnd"/>
            <w:r w:rsidRPr="00373788">
              <w:rPr>
                <w:rFonts w:ascii="Arial" w:hAnsi="Arial" w:cs="Arial"/>
                <w:sz w:val="18"/>
                <w:szCs w:val="18"/>
              </w:rPr>
              <w:t xml:space="preserve"> обязательства</w:t>
            </w:r>
          </w:p>
        </w:tc>
        <w:tc>
          <w:tcPr>
            <w:tcW w:w="2169" w:type="dxa"/>
            <w:gridSpan w:val="5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Привлечено с начала года</w:t>
            </w:r>
          </w:p>
        </w:tc>
        <w:tc>
          <w:tcPr>
            <w:tcW w:w="2196" w:type="dxa"/>
            <w:gridSpan w:val="5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Погашено с начала года</w:t>
            </w:r>
          </w:p>
        </w:tc>
        <w:tc>
          <w:tcPr>
            <w:tcW w:w="2055" w:type="dxa"/>
            <w:gridSpan w:val="5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Остаток задолженности на отчетную дату</w:t>
            </w:r>
          </w:p>
        </w:tc>
      </w:tr>
      <w:tr w:rsidR="00CD5CD6" w:rsidRPr="00373788" w:rsidTr="0078760E">
        <w:trPr>
          <w:cantSplit/>
          <w:trHeight w:val="2911"/>
        </w:trPr>
        <w:tc>
          <w:tcPr>
            <w:tcW w:w="222" w:type="dxa"/>
            <w:vMerge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Основной долг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Штрафы, пени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25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 том числе просроченный долг</w:t>
            </w:r>
          </w:p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Основной долг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Штрафы (пени)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 том числе просроченный долг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Основной долг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Штрафы (пени)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373788">
              <w:rPr>
                <w:rFonts w:ascii="Arial" w:hAnsi="Arial" w:cs="Arial"/>
                <w:sz w:val="18"/>
                <w:szCs w:val="18"/>
              </w:rPr>
              <w:t>тч</w:t>
            </w:r>
            <w:proofErr w:type="spellEnd"/>
            <w:r w:rsidRPr="00373788">
              <w:rPr>
                <w:rFonts w:ascii="Arial" w:hAnsi="Arial" w:cs="Arial"/>
                <w:sz w:val="18"/>
                <w:szCs w:val="18"/>
              </w:rPr>
              <w:t xml:space="preserve"> просроченный долг</w:t>
            </w:r>
          </w:p>
        </w:tc>
      </w:tr>
      <w:tr w:rsidR="00CD5CD6" w:rsidRPr="00373788" w:rsidTr="0078760E">
        <w:tc>
          <w:tcPr>
            <w:tcW w:w="22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11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</w:tbl>
    <w:p w:rsidR="00CD5CD6" w:rsidRPr="00373788" w:rsidRDefault="00CD5CD6" w:rsidP="00CD5CD6">
      <w:pPr>
        <w:pStyle w:val="a3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Руководитель / подпись</w:t>
      </w:r>
    </w:p>
    <w:p w:rsidR="00CD5CD6" w:rsidRPr="00373788" w:rsidRDefault="00CD5CD6" w:rsidP="00CD5CD6">
      <w:pPr>
        <w:pStyle w:val="a3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Главный бухгалтер / подпись</w:t>
      </w: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 xml:space="preserve">                     </w:t>
      </w: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ind w:right="-1050"/>
        <w:jc w:val="both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ConsPlusNormal"/>
        <w:outlineLvl w:val="1"/>
        <w:rPr>
          <w:rFonts w:ascii="Arial" w:hAnsi="Arial" w:cs="Arial"/>
          <w:sz w:val="18"/>
          <w:szCs w:val="18"/>
        </w:rPr>
      </w:pPr>
    </w:p>
    <w:p w:rsidR="00CD5CD6" w:rsidRDefault="00CD5CD6" w:rsidP="00CD5CD6">
      <w:pPr>
        <w:pStyle w:val="ConsPlusNormal"/>
        <w:outlineLvl w:val="1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pStyle w:val="ConsPlusNormal"/>
        <w:outlineLvl w:val="1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pStyle w:val="ConsPlusNormal"/>
        <w:outlineLvl w:val="1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pStyle w:val="ConsPlusNormal"/>
        <w:outlineLvl w:val="1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pStyle w:val="ConsPlusNormal"/>
        <w:outlineLvl w:val="1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pStyle w:val="ConsPlusNormal"/>
        <w:outlineLvl w:val="1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pStyle w:val="ConsPlusNormal"/>
        <w:outlineLvl w:val="1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pStyle w:val="ConsPlusNormal"/>
        <w:outlineLvl w:val="1"/>
        <w:rPr>
          <w:rFonts w:ascii="Arial" w:hAnsi="Arial" w:cs="Arial"/>
          <w:sz w:val="18"/>
          <w:szCs w:val="18"/>
        </w:rPr>
      </w:pPr>
    </w:p>
    <w:p w:rsidR="00373788" w:rsidRDefault="00373788" w:rsidP="00CD5CD6">
      <w:pPr>
        <w:pStyle w:val="ConsPlusNormal"/>
        <w:outlineLvl w:val="1"/>
        <w:rPr>
          <w:rFonts w:ascii="Arial" w:hAnsi="Arial" w:cs="Arial"/>
          <w:sz w:val="18"/>
          <w:szCs w:val="18"/>
        </w:rPr>
      </w:pPr>
    </w:p>
    <w:p w:rsidR="00373788" w:rsidRPr="00373788" w:rsidRDefault="00373788" w:rsidP="00CD5CD6">
      <w:pPr>
        <w:pStyle w:val="ConsPlusNormal"/>
        <w:outlineLvl w:val="1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CD5CD6" w:rsidRPr="00373788" w:rsidRDefault="00CD5CD6" w:rsidP="00CD5CD6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lastRenderedPageBreak/>
        <w:t>Приложение 2</w:t>
      </w:r>
    </w:p>
    <w:p w:rsidR="00CD5CD6" w:rsidRPr="00373788" w:rsidRDefault="00CD5CD6" w:rsidP="00CD5CD6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 xml:space="preserve">    к Порядку ведения муниципальной</w:t>
      </w:r>
    </w:p>
    <w:p w:rsidR="00CD5CD6" w:rsidRPr="00373788" w:rsidRDefault="00CD5CD6" w:rsidP="00CD5CD6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 xml:space="preserve">                                                                             долговой книги муниципального </w:t>
      </w:r>
    </w:p>
    <w:p w:rsidR="00CD5CD6" w:rsidRPr="00373788" w:rsidRDefault="00CD5CD6" w:rsidP="00CD5CD6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образования Бурлинский сельсовет</w:t>
      </w:r>
    </w:p>
    <w:p w:rsidR="00CD5CD6" w:rsidRPr="00373788" w:rsidRDefault="00CD5CD6" w:rsidP="00CD5CD6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Бурлинского района</w:t>
      </w:r>
    </w:p>
    <w:p w:rsidR="00CD5CD6" w:rsidRPr="00373788" w:rsidRDefault="00CD5CD6" w:rsidP="00CD5CD6">
      <w:pPr>
        <w:rPr>
          <w:rFonts w:ascii="Arial" w:hAnsi="Arial" w:cs="Arial"/>
          <w:sz w:val="18"/>
          <w:szCs w:val="18"/>
        </w:rPr>
      </w:pPr>
    </w:p>
    <w:p w:rsidR="00CD5CD6" w:rsidRPr="00373788" w:rsidRDefault="00CD5CD6" w:rsidP="00CD5CD6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373788">
        <w:rPr>
          <w:rFonts w:ascii="Arial" w:hAnsi="Arial" w:cs="Arial"/>
          <w:b/>
          <w:sz w:val="18"/>
          <w:szCs w:val="18"/>
        </w:rPr>
        <w:t>Выписка из муниципальной долговой книги</w:t>
      </w:r>
    </w:p>
    <w:p w:rsidR="00CD5CD6" w:rsidRPr="00373788" w:rsidRDefault="00CD5CD6" w:rsidP="00CD5CD6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373788">
        <w:rPr>
          <w:rFonts w:ascii="Arial" w:hAnsi="Arial" w:cs="Arial"/>
          <w:b/>
          <w:sz w:val="18"/>
          <w:szCs w:val="18"/>
        </w:rPr>
        <w:t>муниципального образования Бурлинский сельсовет Бурлинского района на ___________.</w:t>
      </w:r>
    </w:p>
    <w:p w:rsidR="00CD5CD6" w:rsidRPr="00373788" w:rsidRDefault="00CD5CD6" w:rsidP="00CD5CD6">
      <w:pPr>
        <w:pStyle w:val="a3"/>
        <w:jc w:val="right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1466"/>
        <w:gridCol w:w="1449"/>
        <w:gridCol w:w="1196"/>
      </w:tblGrid>
      <w:tr w:rsidR="00CD5CD6" w:rsidRPr="00373788" w:rsidTr="0078760E">
        <w:tc>
          <w:tcPr>
            <w:tcW w:w="6487" w:type="dxa"/>
            <w:shd w:val="clear" w:color="auto" w:fill="auto"/>
          </w:tcPr>
          <w:p w:rsidR="00CD5CD6" w:rsidRPr="00373788" w:rsidRDefault="00CD5CD6" w:rsidP="0078760E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Долговые обязательства</w:t>
            </w:r>
          </w:p>
        </w:tc>
        <w:tc>
          <w:tcPr>
            <w:tcW w:w="992" w:type="dxa"/>
            <w:shd w:val="clear" w:color="auto" w:fill="auto"/>
          </w:tcPr>
          <w:p w:rsidR="00CD5CD6" w:rsidRPr="00373788" w:rsidRDefault="00CD5CD6" w:rsidP="0078760E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1134" w:type="dxa"/>
            <w:shd w:val="clear" w:color="auto" w:fill="auto"/>
          </w:tcPr>
          <w:p w:rsidR="00CD5CD6" w:rsidRPr="00373788" w:rsidRDefault="00CD5CD6" w:rsidP="0078760E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Дата погашения долгового обязательства</w:t>
            </w:r>
          </w:p>
        </w:tc>
        <w:tc>
          <w:tcPr>
            <w:tcW w:w="1242" w:type="dxa"/>
            <w:shd w:val="clear" w:color="auto" w:fill="auto"/>
          </w:tcPr>
          <w:p w:rsidR="00CD5CD6" w:rsidRPr="00373788" w:rsidRDefault="00CD5CD6" w:rsidP="0078760E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Текущий объем основного долга</w:t>
            </w:r>
          </w:p>
        </w:tc>
      </w:tr>
      <w:tr w:rsidR="00CD5CD6" w:rsidRPr="00373788" w:rsidTr="0078760E">
        <w:tc>
          <w:tcPr>
            <w:tcW w:w="6487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1.Кредиты, привлеченные от имени муниципального образования Бурлинский сельсовет Бурлинского района как заемщика от кредитных организаций в валюте Российской Федерации, в том числе:</w:t>
            </w:r>
          </w:p>
        </w:tc>
        <w:tc>
          <w:tcPr>
            <w:tcW w:w="99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D6" w:rsidRPr="00373788" w:rsidTr="0078760E">
        <w:trPr>
          <w:trHeight w:val="143"/>
        </w:trPr>
        <w:tc>
          <w:tcPr>
            <w:tcW w:w="6487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D6" w:rsidRPr="00373788" w:rsidTr="0078760E">
        <w:tc>
          <w:tcPr>
            <w:tcW w:w="6487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2.Бюджетные кредиты, привлеченные в бюджет муниципального образования Бурлинский сельсовет Бурлинского района из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99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D6" w:rsidRPr="00373788" w:rsidTr="0078760E">
        <w:tc>
          <w:tcPr>
            <w:tcW w:w="6487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D6" w:rsidRPr="00373788" w:rsidTr="0078760E">
        <w:tc>
          <w:tcPr>
            <w:tcW w:w="6487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3.Муниципальные гарантии муниципального образования Бурлинский сельсовет Бурлинского района, в том числе:</w:t>
            </w:r>
          </w:p>
        </w:tc>
        <w:tc>
          <w:tcPr>
            <w:tcW w:w="99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D6" w:rsidRPr="00373788" w:rsidTr="0078760E">
        <w:tc>
          <w:tcPr>
            <w:tcW w:w="6487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D6" w:rsidRPr="00373788" w:rsidTr="0078760E">
        <w:tc>
          <w:tcPr>
            <w:tcW w:w="6487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4.Иные долговые обязательства муниципального образования Бурлинский сельсовет Бурлинского района в валюте Российской Федерации, в том числе:</w:t>
            </w:r>
          </w:p>
        </w:tc>
        <w:tc>
          <w:tcPr>
            <w:tcW w:w="99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D6" w:rsidRPr="00373788" w:rsidTr="0078760E">
        <w:tc>
          <w:tcPr>
            <w:tcW w:w="6487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D6" w:rsidRPr="00373788" w:rsidTr="0078760E">
        <w:tc>
          <w:tcPr>
            <w:tcW w:w="6487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73788">
              <w:rPr>
                <w:rFonts w:ascii="Arial" w:hAnsi="Arial" w:cs="Arial"/>
                <w:sz w:val="18"/>
                <w:szCs w:val="18"/>
              </w:rPr>
              <w:t>Итого муниципальный внутренний долг:</w:t>
            </w:r>
          </w:p>
        </w:tc>
        <w:tc>
          <w:tcPr>
            <w:tcW w:w="99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CD5CD6" w:rsidRPr="00373788" w:rsidRDefault="00CD5CD6" w:rsidP="007876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5CD6" w:rsidRPr="00373788" w:rsidRDefault="00CD5CD6" w:rsidP="00CD5CD6">
      <w:pPr>
        <w:pStyle w:val="a3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Руководитель / подпись</w:t>
      </w:r>
    </w:p>
    <w:p w:rsidR="00CD5CD6" w:rsidRPr="00373788" w:rsidRDefault="00CD5CD6" w:rsidP="00CD5CD6">
      <w:pPr>
        <w:pStyle w:val="a3"/>
        <w:rPr>
          <w:rFonts w:ascii="Arial" w:hAnsi="Arial" w:cs="Arial"/>
          <w:sz w:val="18"/>
          <w:szCs w:val="18"/>
        </w:rPr>
      </w:pPr>
      <w:r w:rsidRPr="00373788">
        <w:rPr>
          <w:rFonts w:ascii="Arial" w:hAnsi="Arial" w:cs="Arial"/>
          <w:sz w:val="18"/>
          <w:szCs w:val="18"/>
        </w:rPr>
        <w:t>Главный бухгалтер / подпись</w:t>
      </w:r>
    </w:p>
    <w:p w:rsidR="00CD5CD6" w:rsidRPr="00CD5CD6" w:rsidRDefault="00CD5CD6" w:rsidP="00CD5CD6">
      <w:pPr>
        <w:pStyle w:val="a3"/>
        <w:rPr>
          <w:rFonts w:cstheme="minorHAnsi"/>
          <w:b/>
        </w:rPr>
      </w:pPr>
      <w:r w:rsidRPr="00CD5CD6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CAEA8B" wp14:editId="4A94D6FF">
                <wp:simplePos x="0" y="0"/>
                <wp:positionH relativeFrom="column">
                  <wp:posOffset>5080</wp:posOffset>
                </wp:positionH>
                <wp:positionV relativeFrom="paragraph">
                  <wp:posOffset>73660</wp:posOffset>
                </wp:positionV>
                <wp:extent cx="2953385" cy="140017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CD6" w:rsidRPr="00CD5CD6" w:rsidRDefault="00CD5CD6" w:rsidP="00CD5CD6">
                            <w:pPr>
                              <w:pStyle w:val="2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AEA8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.4pt;margin-top:5.8pt;width:232.5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" o:allowincell="f" stroked="f">
                <v:textbox>
                  <w:txbxContent>
                    <w:p w:rsidR="00CD5CD6" w:rsidRPr="00CD5CD6" w:rsidRDefault="00CD5CD6" w:rsidP="00CD5CD6">
                      <w:pPr>
                        <w:pStyle w:val="2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CD6" w:rsidRPr="00CD5CD6" w:rsidRDefault="00CD5CD6" w:rsidP="00CD5CD6">
      <w:pPr>
        <w:pStyle w:val="a3"/>
        <w:rPr>
          <w:rFonts w:cstheme="minorHAnsi"/>
        </w:rPr>
      </w:pPr>
    </w:p>
    <w:p w:rsidR="00CD5CD6" w:rsidRPr="00CD5CD6" w:rsidRDefault="00CD5CD6" w:rsidP="00CD5CD6">
      <w:pPr>
        <w:ind w:right="-1050"/>
        <w:jc w:val="both"/>
        <w:rPr>
          <w:rFonts w:cstheme="minorHAnsi"/>
        </w:rPr>
      </w:pPr>
    </w:p>
    <w:p w:rsidR="00CD5CD6" w:rsidRPr="00CD5CD6" w:rsidRDefault="00CD5CD6" w:rsidP="00CD5CD6">
      <w:pPr>
        <w:ind w:right="-1050"/>
        <w:jc w:val="both"/>
        <w:rPr>
          <w:rFonts w:cstheme="minorHAnsi"/>
        </w:rPr>
      </w:pPr>
    </w:p>
    <w:p w:rsidR="00ED7D83" w:rsidRDefault="00ED7D83" w:rsidP="00CD5CD6">
      <w:pPr>
        <w:pStyle w:val="a3"/>
      </w:pPr>
    </w:p>
    <w:p w:rsidR="00DB2AEA" w:rsidRPr="0058198F" w:rsidRDefault="00DB2AEA" w:rsidP="00ED7D83">
      <w:pPr>
        <w:pStyle w:val="a3"/>
      </w:pPr>
    </w:p>
    <w:sectPr w:rsidR="00DB2AEA" w:rsidRPr="0058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43777"/>
    <w:multiLevelType w:val="hybridMultilevel"/>
    <w:tmpl w:val="F3A0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65"/>
    <w:rsid w:val="00373788"/>
    <w:rsid w:val="0058198F"/>
    <w:rsid w:val="00CB1F65"/>
    <w:rsid w:val="00CD5CD6"/>
    <w:rsid w:val="00DB2AEA"/>
    <w:rsid w:val="00E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2BB12-5E0A-4EA2-B311-608526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D83"/>
    <w:pPr>
      <w:spacing w:after="0" w:line="240" w:lineRule="auto"/>
    </w:pPr>
  </w:style>
  <w:style w:type="paragraph" w:styleId="2">
    <w:name w:val="Body Text 2"/>
    <w:basedOn w:val="a"/>
    <w:link w:val="20"/>
    <w:rsid w:val="00CD5C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D5C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D5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2022-09-01T01:51:00Z</dcterms:created>
  <dcterms:modified xsi:type="dcterms:W3CDTF">2022-09-01T02:26:00Z</dcterms:modified>
</cp:coreProperties>
</file>